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BF1DF" w14:textId="77777777" w:rsidR="001F33B3" w:rsidRPr="001F33B3" w:rsidRDefault="001F33B3" w:rsidP="001F33B3">
      <w:pPr>
        <w:spacing w:after="0" w:line="240" w:lineRule="auto"/>
        <w:ind w:left="-15" w:right="600"/>
        <w:textAlignment w:val="baseline"/>
        <w:rPr>
          <w:rFonts w:ascii="Segoe UI" w:eastAsia="Times New Roman" w:hAnsi="Segoe UI" w:cs="Segoe UI"/>
          <w:b/>
          <w:color w:val="000000"/>
          <w:sz w:val="24"/>
          <w:szCs w:val="24"/>
          <w:lang w:eastAsia="nl-NL"/>
        </w:rPr>
      </w:pPr>
      <w:r w:rsidRPr="001F33B3">
        <w:rPr>
          <w:rFonts w:eastAsia="Times New Roman" w:cs="Segoe UI"/>
          <w:b/>
          <w:color w:val="000000"/>
          <w:sz w:val="24"/>
          <w:szCs w:val="24"/>
          <w:lang w:eastAsia="nl-NL"/>
        </w:rPr>
        <w:t>Handleiding Pilotenkaart voor gebruik bij hemodialysepatiënten  </w:t>
      </w:r>
    </w:p>
    <w:p w14:paraId="4D17554C" w14:textId="77777777" w:rsidR="001F33B3" w:rsidRPr="001F33B3" w:rsidRDefault="001F33B3" w:rsidP="001F33B3">
      <w:pPr>
        <w:spacing w:after="0" w:line="240" w:lineRule="auto"/>
        <w:ind w:left="-15" w:right="600"/>
        <w:textAlignment w:val="baseline"/>
        <w:rPr>
          <w:rFonts w:ascii="Segoe UI" w:eastAsia="Times New Roman" w:hAnsi="Segoe UI" w:cs="Segoe UI"/>
          <w:color w:val="000000"/>
          <w:szCs w:val="18"/>
          <w:lang w:eastAsia="nl-NL"/>
        </w:rPr>
      </w:pPr>
      <w:r w:rsidRPr="001F33B3">
        <w:rPr>
          <w:rFonts w:eastAsia="Times New Roman" w:cs="Segoe UI"/>
          <w:color w:val="000000"/>
          <w:szCs w:val="18"/>
          <w:lang w:eastAsia="nl-NL"/>
        </w:rPr>
        <w:t>  </w:t>
      </w:r>
    </w:p>
    <w:tbl>
      <w:tblPr>
        <w:tblW w:w="139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977"/>
        <w:gridCol w:w="2835"/>
        <w:gridCol w:w="3119"/>
        <w:gridCol w:w="2797"/>
      </w:tblGrid>
      <w:tr w:rsidR="00195DF8" w:rsidRPr="001F33B3" w14:paraId="622E0EEC" w14:textId="77777777" w:rsidTr="13A8C026">
        <w:trPr>
          <w:trHeight w:val="285"/>
        </w:trPr>
        <w:tc>
          <w:tcPr>
            <w:tcW w:w="2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3D9C952" w14:textId="77777777" w:rsidR="001F33B3" w:rsidRPr="001F33B3" w:rsidRDefault="001F33B3" w:rsidP="001F33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F33B3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  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22FADA0" w14:textId="77777777" w:rsidR="001F33B3" w:rsidRPr="001F33B3" w:rsidRDefault="001F33B3" w:rsidP="001F33B3">
            <w:pPr>
              <w:spacing w:after="0" w:line="240" w:lineRule="auto"/>
              <w:ind w:right="4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F33B3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Passagier  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7DDFE0B" w14:textId="77777777" w:rsidR="001F33B3" w:rsidRPr="001F33B3" w:rsidRDefault="001F33B3" w:rsidP="001F33B3">
            <w:pPr>
              <w:spacing w:after="0" w:line="240" w:lineRule="auto"/>
              <w:ind w:right="4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F33B3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Steward(</w:t>
            </w:r>
            <w:proofErr w:type="spellStart"/>
            <w:r w:rsidRPr="001F33B3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ess</w:t>
            </w:r>
            <w:proofErr w:type="spellEnd"/>
            <w:r w:rsidRPr="001F33B3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)  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0DD8747" w14:textId="77777777" w:rsidR="001F33B3" w:rsidRPr="001F33B3" w:rsidRDefault="001F33B3" w:rsidP="001F33B3">
            <w:pPr>
              <w:spacing w:after="0" w:line="240" w:lineRule="auto"/>
              <w:ind w:right="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1F33B3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Co-piloot</w:t>
            </w:r>
            <w:proofErr w:type="spellEnd"/>
            <w:r w:rsidRPr="001F33B3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  </w:t>
            </w:r>
          </w:p>
        </w:tc>
        <w:tc>
          <w:tcPr>
            <w:tcW w:w="2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34E0CE4" w14:textId="77777777" w:rsidR="001F33B3" w:rsidRPr="001F33B3" w:rsidRDefault="001F33B3" w:rsidP="001F33B3">
            <w:pPr>
              <w:spacing w:after="0" w:line="240" w:lineRule="auto"/>
              <w:ind w:right="4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F33B3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Piloot  </w:t>
            </w:r>
          </w:p>
        </w:tc>
      </w:tr>
      <w:tr w:rsidR="00195DF8" w:rsidRPr="001F33B3" w14:paraId="770B9655" w14:textId="77777777" w:rsidTr="13A8C026">
        <w:trPr>
          <w:trHeight w:val="3030"/>
        </w:trPr>
        <w:tc>
          <w:tcPr>
            <w:tcW w:w="2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8FA2DFE" w14:textId="77777777" w:rsidR="001F33B3" w:rsidRPr="001F33B3" w:rsidRDefault="001F33B3" w:rsidP="001F33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F33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  <w:r w:rsidRPr="001F33B3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  <w:p w14:paraId="1EC148DA" w14:textId="77777777" w:rsidR="001F33B3" w:rsidRPr="001F33B3" w:rsidRDefault="001F33B3" w:rsidP="001F33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F33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  <w:r w:rsidRPr="001F33B3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  <w:p w14:paraId="15697AC1" w14:textId="77777777" w:rsidR="001F33B3" w:rsidRPr="001F33B3" w:rsidRDefault="001F33B3" w:rsidP="001F33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F33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  <w:r w:rsidRPr="001F33B3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  <w:p w14:paraId="30E8012D" w14:textId="77777777" w:rsidR="001F33B3" w:rsidRPr="001F33B3" w:rsidRDefault="001F33B3" w:rsidP="001F33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F33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  <w:r w:rsidRPr="001F33B3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  <w:p w14:paraId="122F2245" w14:textId="77777777" w:rsidR="001F33B3" w:rsidRPr="001F33B3" w:rsidRDefault="001F33B3" w:rsidP="001F33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F33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l-NL"/>
              </w:rPr>
              <w:t>Herkenningspunten observatie van gedrag </w:t>
            </w:r>
            <w:r w:rsidRPr="001F33B3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53D3AC1" w14:textId="77777777" w:rsidR="001F33B3" w:rsidRPr="00BD1830" w:rsidRDefault="001F33B3" w:rsidP="00BD1830">
            <w:pPr>
              <w:pStyle w:val="Lijstalinea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1F33B3">
              <w:rPr>
                <w:rFonts w:eastAsia="Times New Roman" w:cs="Times New Roman"/>
                <w:color w:val="000000"/>
                <w:szCs w:val="18"/>
                <w:lang w:eastAsia="nl-NL"/>
              </w:rPr>
              <w:t>Afwachtend  </w:t>
            </w:r>
          </w:p>
          <w:p w14:paraId="70A6AB9F" w14:textId="77777777" w:rsidR="001F33B3" w:rsidRPr="00BD1830" w:rsidRDefault="001F33B3" w:rsidP="001F33B3">
            <w:pPr>
              <w:pStyle w:val="Lijstalinea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1F33B3">
              <w:rPr>
                <w:rFonts w:eastAsia="Times New Roman" w:cs="Times New Roman"/>
                <w:color w:val="000000"/>
                <w:szCs w:val="18"/>
                <w:lang w:eastAsia="nl-NL"/>
              </w:rPr>
              <w:t>Neemt weinig tot geen  initiatief in het gesprek en in ziektemanagement </w:t>
            </w:r>
          </w:p>
          <w:p w14:paraId="0434EB4B" w14:textId="77777777" w:rsidR="001F33B3" w:rsidRPr="00BD1830" w:rsidRDefault="001F33B3" w:rsidP="001F33B3">
            <w:pPr>
              <w:pStyle w:val="Lijstalinea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1F33B3">
              <w:rPr>
                <w:rFonts w:eastAsia="Times New Roman" w:cs="Times New Roman"/>
                <w:color w:val="000000"/>
                <w:szCs w:val="18"/>
                <w:lang w:eastAsia="nl-NL"/>
              </w:rPr>
              <w:t>Stelt niet veel</w:t>
            </w: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t xml:space="preserve"> </w:t>
            </w:r>
            <w:r w:rsidRPr="001F33B3">
              <w:rPr>
                <w:rFonts w:eastAsia="Times New Roman" w:cs="Times New Roman"/>
                <w:color w:val="000000"/>
                <w:szCs w:val="18"/>
                <w:lang w:eastAsia="nl-NL"/>
              </w:rPr>
              <w:t>vragen </w:t>
            </w:r>
          </w:p>
          <w:p w14:paraId="726F27FC" w14:textId="77777777" w:rsidR="001F33B3" w:rsidRPr="001F33B3" w:rsidRDefault="001F33B3" w:rsidP="001F33B3">
            <w:pPr>
              <w:pStyle w:val="Lijstalinea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1F33B3">
              <w:rPr>
                <w:rFonts w:eastAsia="Times New Roman" w:cs="Times New Roman"/>
                <w:color w:val="000000"/>
                <w:szCs w:val="18"/>
                <w:lang w:eastAsia="nl-NL"/>
              </w:rPr>
              <w:t>Ziet ‘dokter’ nog als autoriteit  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4AAB8C9" w14:textId="77777777" w:rsidR="001F33B3" w:rsidRDefault="001F33B3" w:rsidP="001F33B3">
            <w:pPr>
              <w:pStyle w:val="Lijstalinea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1F33B3">
              <w:rPr>
                <w:rFonts w:eastAsia="Times New Roman" w:cs="Times New Roman"/>
                <w:color w:val="000000"/>
                <w:szCs w:val="18"/>
                <w:lang w:eastAsia="nl-NL"/>
              </w:rPr>
              <w:t>Stelt vragen als iets niet duidelijk is </w:t>
            </w:r>
          </w:p>
          <w:p w14:paraId="6E7BEAA2" w14:textId="77777777" w:rsidR="001F33B3" w:rsidRDefault="001F33B3" w:rsidP="001F33B3">
            <w:pPr>
              <w:pStyle w:val="Lijstalinea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1F33B3">
              <w:rPr>
                <w:rFonts w:eastAsia="Times New Roman" w:cs="Times New Roman"/>
                <w:color w:val="000000"/>
                <w:szCs w:val="18"/>
                <w:lang w:eastAsia="nl-NL"/>
              </w:rPr>
              <w:t> </w:t>
            </w:r>
          </w:p>
          <w:p w14:paraId="5C127C0F" w14:textId="77777777" w:rsidR="001F33B3" w:rsidRDefault="001F33B3" w:rsidP="001F33B3">
            <w:pPr>
              <w:pStyle w:val="Lijstalinea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1F33B3">
              <w:rPr>
                <w:rFonts w:eastAsia="Times New Roman" w:cs="Times New Roman"/>
                <w:color w:val="000000"/>
                <w:szCs w:val="18"/>
                <w:lang w:eastAsia="nl-NL"/>
              </w:rPr>
              <w:t>Komt soms zelfs met eigen vragenlijst bij visite/poli</w:t>
            </w:r>
          </w:p>
          <w:p w14:paraId="672A6659" w14:textId="77777777" w:rsidR="001F33B3" w:rsidRPr="001F33B3" w:rsidRDefault="001F33B3" w:rsidP="001F33B3">
            <w:pPr>
              <w:pStyle w:val="Lijstalinea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  <w:p w14:paraId="51069AB7" w14:textId="77777777" w:rsidR="001F33B3" w:rsidRPr="001F33B3" w:rsidRDefault="001F33B3" w:rsidP="001F33B3">
            <w:pPr>
              <w:pStyle w:val="Lijstalinea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1F33B3">
              <w:rPr>
                <w:rFonts w:eastAsia="Times New Roman" w:cs="Times New Roman"/>
                <w:color w:val="000000"/>
                <w:szCs w:val="18"/>
                <w:lang w:eastAsia="nl-NL"/>
              </w:rPr>
              <w:t>Neemt</w:t>
            </w: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t xml:space="preserve"> </w:t>
            </w:r>
            <w:r w:rsidRPr="001F33B3">
              <w:rPr>
                <w:rFonts w:eastAsia="Times New Roman" w:cs="Times New Roman"/>
                <w:color w:val="000000"/>
                <w:szCs w:val="18"/>
                <w:lang w:eastAsia="nl-NL"/>
              </w:rPr>
              <w:t>eigen verantwoording in ziektemanagement maar alleen na instructie zorgverlener  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9B37F25" w14:textId="77777777" w:rsidR="001F33B3" w:rsidRPr="001F33B3" w:rsidRDefault="001F33B3" w:rsidP="001F33B3">
            <w:pPr>
              <w:pStyle w:val="Lijstalinea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1F33B3">
              <w:rPr>
                <w:rFonts w:eastAsia="Times New Roman" w:cs="Times New Roman"/>
                <w:color w:val="000000"/>
                <w:szCs w:val="18"/>
                <w:lang w:eastAsia="nl-NL"/>
              </w:rPr>
              <w:t>Komt zelf met een vragenlijst voor visite/poli, niet alleen ter verduidelijking maar ook met alternatieve therapieën of middelen </w:t>
            </w:r>
          </w:p>
          <w:p w14:paraId="15D54266" w14:textId="77777777" w:rsidR="001F33B3" w:rsidRDefault="001F33B3" w:rsidP="001F33B3">
            <w:pPr>
              <w:pStyle w:val="Lijstalinea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1F33B3">
              <w:rPr>
                <w:rFonts w:eastAsia="Times New Roman" w:cs="Times New Roman"/>
                <w:color w:val="000000"/>
                <w:szCs w:val="18"/>
                <w:lang w:eastAsia="nl-NL"/>
              </w:rPr>
              <w:t>Is zelf actief op zoek naar informatie en actieve therapieën of middelen  </w:t>
            </w:r>
          </w:p>
          <w:p w14:paraId="02BFEA0C" w14:textId="77777777" w:rsidR="001F33B3" w:rsidRPr="001F33B3" w:rsidRDefault="001F33B3" w:rsidP="001F33B3">
            <w:pPr>
              <w:pStyle w:val="Lijstalinea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1F33B3">
              <w:rPr>
                <w:rFonts w:eastAsia="Times New Roman" w:cs="Times New Roman"/>
                <w:color w:val="000000"/>
                <w:szCs w:val="18"/>
                <w:lang w:eastAsia="nl-NL"/>
              </w:rPr>
              <w:t>Doet zelf kleine aanpassingen in zijn/haar therapie op basis van eigen meetwaarden en bevindingen analyse  </w:t>
            </w:r>
          </w:p>
        </w:tc>
        <w:tc>
          <w:tcPr>
            <w:tcW w:w="2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BBB62B4" w14:textId="77777777" w:rsidR="001F33B3" w:rsidRDefault="001F33B3" w:rsidP="001F33B3">
            <w:pPr>
              <w:pStyle w:val="Lijstalinea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t>A</w:t>
            </w:r>
            <w:r w:rsidRPr="001F33B3">
              <w:rPr>
                <w:rFonts w:eastAsia="Times New Roman" w:cs="Times New Roman"/>
                <w:color w:val="000000"/>
                <w:szCs w:val="18"/>
                <w:lang w:eastAsia="nl-NL"/>
              </w:rPr>
              <w:t>ctief </w:t>
            </w: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br/>
            </w:r>
            <w:r w:rsidRPr="001F33B3">
              <w:rPr>
                <w:rFonts w:eastAsia="Times New Roman" w:cs="Times New Roman"/>
                <w:color w:val="000000"/>
                <w:szCs w:val="18"/>
                <w:lang w:eastAsia="nl-NL"/>
              </w:rPr>
              <w:t> </w:t>
            </w:r>
          </w:p>
          <w:p w14:paraId="3E04916E" w14:textId="77777777" w:rsidR="001F33B3" w:rsidRDefault="001F33B3" w:rsidP="001F33B3">
            <w:pPr>
              <w:pStyle w:val="Lijstalinea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1F33B3">
              <w:rPr>
                <w:rFonts w:eastAsia="Times New Roman" w:cs="Times New Roman"/>
                <w:color w:val="000000"/>
                <w:szCs w:val="18"/>
                <w:lang w:eastAsia="nl-NL"/>
              </w:rPr>
              <w:t>Komt zelf met een lijst van onderwerpen en behoeften voor visite/poli </w:t>
            </w: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br/>
            </w:r>
            <w:r w:rsidRPr="001F33B3">
              <w:rPr>
                <w:rFonts w:eastAsia="Times New Roman" w:cs="Times New Roman"/>
                <w:color w:val="000000"/>
                <w:szCs w:val="18"/>
                <w:lang w:eastAsia="nl-NL"/>
              </w:rPr>
              <w:t> </w:t>
            </w:r>
          </w:p>
          <w:p w14:paraId="78D83CED" w14:textId="77777777" w:rsidR="001F33B3" w:rsidRPr="001F33B3" w:rsidRDefault="001F33B3" w:rsidP="001F33B3">
            <w:pPr>
              <w:pStyle w:val="Lijstalinea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1F33B3">
              <w:rPr>
                <w:rFonts w:eastAsia="Times New Roman" w:cs="Times New Roman"/>
                <w:color w:val="000000"/>
                <w:szCs w:val="18"/>
                <w:lang w:eastAsia="nl-NL"/>
              </w:rPr>
              <w:t>Neemt zelf beslissingen over therapie na advies van zorgverlener in overweging te hebben genomen  </w:t>
            </w:r>
          </w:p>
        </w:tc>
      </w:tr>
      <w:tr w:rsidR="00195DF8" w:rsidRPr="001F33B3" w14:paraId="2B1AE0C4" w14:textId="77777777" w:rsidTr="13A8C026">
        <w:trPr>
          <w:trHeight w:val="1185"/>
        </w:trPr>
        <w:tc>
          <w:tcPr>
            <w:tcW w:w="2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FD26760" w14:textId="77777777" w:rsidR="001F33B3" w:rsidRPr="001F33B3" w:rsidRDefault="001F33B3" w:rsidP="001F33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F33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  <w:r w:rsidRPr="001F33B3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  <w:p w14:paraId="4F6FCCF5" w14:textId="77777777" w:rsidR="001F33B3" w:rsidRPr="001F33B3" w:rsidRDefault="001F33B3" w:rsidP="001F33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F33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l-NL"/>
              </w:rPr>
              <w:t>Toetsen van observaties </w:t>
            </w:r>
            <w:r w:rsidRPr="001F33B3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  <w:p w14:paraId="70F52DA7" w14:textId="77777777" w:rsidR="001F33B3" w:rsidRPr="001F33B3" w:rsidRDefault="001F33B3" w:rsidP="001F33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F33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  <w:r w:rsidRPr="001F33B3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7CEB450" w14:textId="77777777" w:rsidR="001F33B3" w:rsidRPr="001F33B3" w:rsidRDefault="001F33B3" w:rsidP="001F33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F33B3">
              <w:rPr>
                <w:rFonts w:eastAsia="Times New Roman" w:cs="Times New Roman"/>
                <w:color w:val="000000"/>
                <w:szCs w:val="18"/>
                <w:lang w:eastAsia="nl-NL"/>
              </w:rPr>
              <w:t>Stel vragen over:  </w:t>
            </w:r>
          </w:p>
          <w:p w14:paraId="5F8ED627" w14:textId="77777777" w:rsidR="00BD1830" w:rsidRDefault="001F33B3" w:rsidP="00BD1830">
            <w:pPr>
              <w:pStyle w:val="Lijstalinea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BD1830">
              <w:rPr>
                <w:rFonts w:eastAsia="Times New Roman" w:cs="Times New Roman"/>
                <w:color w:val="000000"/>
                <w:szCs w:val="18"/>
                <w:lang w:eastAsia="nl-NL"/>
              </w:rPr>
              <w:t>Wat patiënt zelf thuis aan ziektemanagement doet  </w:t>
            </w:r>
          </w:p>
          <w:p w14:paraId="628533F8" w14:textId="77777777" w:rsidR="001F33B3" w:rsidRPr="00BD1830" w:rsidRDefault="001F33B3" w:rsidP="00BD1830">
            <w:pPr>
              <w:pStyle w:val="Lijstalinea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BD1830">
              <w:rPr>
                <w:rFonts w:eastAsia="Times New Roman" w:cs="Times New Roman"/>
                <w:color w:val="000000"/>
                <w:szCs w:val="18"/>
                <w:lang w:eastAsia="nl-NL"/>
              </w:rPr>
              <w:t>Wat hij/zij wel/niet begrijpt  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07FE38C" w14:textId="77777777" w:rsidR="001F33B3" w:rsidRPr="001F33B3" w:rsidRDefault="001F33B3" w:rsidP="001F33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F33B3">
              <w:rPr>
                <w:rFonts w:eastAsia="Times New Roman" w:cs="Times New Roman"/>
                <w:color w:val="000000"/>
                <w:szCs w:val="18"/>
                <w:lang w:eastAsia="nl-NL"/>
              </w:rPr>
              <w:t>Stel vragen over:  </w:t>
            </w:r>
          </w:p>
          <w:p w14:paraId="334C46BA" w14:textId="77777777" w:rsidR="00BD1830" w:rsidRDefault="001F33B3" w:rsidP="00BD1830">
            <w:pPr>
              <w:pStyle w:val="Lijstalinea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BD1830">
              <w:rPr>
                <w:rFonts w:eastAsia="Times New Roman" w:cs="Times New Roman"/>
                <w:color w:val="000000"/>
                <w:szCs w:val="18"/>
                <w:lang w:eastAsia="nl-NL"/>
              </w:rPr>
              <w:t xml:space="preserve">Wat patiënt zelf </w:t>
            </w:r>
            <w:r w:rsidR="00BD1830">
              <w:rPr>
                <w:rFonts w:eastAsia="Times New Roman" w:cs="Times New Roman"/>
                <w:color w:val="000000"/>
                <w:szCs w:val="18"/>
                <w:lang w:eastAsia="nl-NL"/>
              </w:rPr>
              <w:br/>
            </w:r>
            <w:r w:rsidRPr="00BD1830">
              <w:rPr>
                <w:rFonts w:eastAsia="Times New Roman" w:cs="Times New Roman"/>
                <w:color w:val="000000"/>
                <w:szCs w:val="18"/>
                <w:lang w:eastAsia="nl-NL"/>
              </w:rPr>
              <w:t>thuis aan ziektemanagement doet  </w:t>
            </w:r>
          </w:p>
          <w:p w14:paraId="2D6CA451" w14:textId="77777777" w:rsidR="001F33B3" w:rsidRPr="00BD1830" w:rsidRDefault="001F33B3" w:rsidP="00BD1830">
            <w:pPr>
              <w:pStyle w:val="Lijstalinea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BD1830">
              <w:rPr>
                <w:rFonts w:eastAsia="Times New Roman" w:cs="Times New Roman"/>
                <w:color w:val="000000"/>
                <w:szCs w:val="18"/>
                <w:lang w:eastAsia="nl-NL"/>
              </w:rPr>
              <w:t>Wat hij/zij wel/niet begrijpt  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E6107B5" w14:textId="77777777" w:rsidR="001F33B3" w:rsidRPr="00BD1830" w:rsidRDefault="00BD1830" w:rsidP="00195DF8">
            <w:pPr>
              <w:pStyle w:val="Lijstalinea"/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br/>
            </w:r>
            <w:r w:rsidR="001F33B3" w:rsidRPr="00BD1830">
              <w:rPr>
                <w:rFonts w:eastAsia="Times New Roman" w:cs="Times New Roman"/>
                <w:color w:val="000000"/>
                <w:szCs w:val="18"/>
                <w:lang w:eastAsia="nl-NL"/>
              </w:rPr>
              <w:t>Vraag naar eigen bevindingen en aanpassingen en ga daarover in gesprek  </w:t>
            </w:r>
          </w:p>
        </w:tc>
        <w:tc>
          <w:tcPr>
            <w:tcW w:w="2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3642C9B" w14:textId="77777777" w:rsidR="001F33B3" w:rsidRPr="00BD1830" w:rsidRDefault="00BD1830" w:rsidP="00BD1830">
            <w:pPr>
              <w:pStyle w:val="Lijstalinea"/>
              <w:spacing w:after="0" w:line="240" w:lineRule="auto"/>
              <w:ind w:right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nl-NL"/>
              </w:rPr>
              <w:br/>
            </w:r>
            <w:r w:rsidR="001F33B3" w:rsidRPr="00BD1830">
              <w:rPr>
                <w:rFonts w:eastAsia="Times New Roman" w:cs="Times New Roman"/>
                <w:color w:val="000000"/>
                <w:szCs w:val="18"/>
                <w:lang w:eastAsia="nl-NL"/>
              </w:rPr>
              <w:t>Vraag naar eigen bevindingen, analyses en aanpassingen en ga daarover in gesprek  </w:t>
            </w:r>
          </w:p>
        </w:tc>
      </w:tr>
      <w:tr w:rsidR="00195DF8" w:rsidRPr="001F33B3" w14:paraId="7A37ADA8" w14:textId="77777777" w:rsidTr="13A8C026">
        <w:trPr>
          <w:trHeight w:val="975"/>
        </w:trPr>
        <w:tc>
          <w:tcPr>
            <w:tcW w:w="2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1C67A9" w14:textId="77777777" w:rsidR="001F33B3" w:rsidRPr="001F33B3" w:rsidRDefault="001F33B3" w:rsidP="001F33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F33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  <w:r w:rsidRPr="001F33B3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  <w:p w14:paraId="2E788FAE" w14:textId="77777777" w:rsidR="001F33B3" w:rsidRPr="001F33B3" w:rsidRDefault="001F33B3" w:rsidP="001F33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F33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  <w:r w:rsidRPr="001F33B3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  <w:p w14:paraId="514B0F41" w14:textId="77777777" w:rsidR="001F33B3" w:rsidRPr="001F33B3" w:rsidRDefault="001F33B3" w:rsidP="001F33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F33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  <w:r w:rsidRPr="001F33B3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  <w:p w14:paraId="580A67C7" w14:textId="77777777" w:rsidR="001F33B3" w:rsidRPr="001F33B3" w:rsidRDefault="001F33B3" w:rsidP="001F33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F33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  <w:r w:rsidRPr="001F33B3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  <w:p w14:paraId="6E42CD59" w14:textId="77777777" w:rsidR="001F33B3" w:rsidRPr="001F33B3" w:rsidRDefault="001F33B3" w:rsidP="001F33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F33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l-NL"/>
              </w:rPr>
              <w:t>Handvatten tot motiveren van meer zelfregie </w:t>
            </w:r>
            <w:r w:rsidRPr="001F33B3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C9AD38" w14:textId="77777777" w:rsidR="00BD1830" w:rsidRDefault="001F33B3" w:rsidP="00BD1830">
            <w:pPr>
              <w:pStyle w:val="Lijstalinea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BD1830">
              <w:rPr>
                <w:rFonts w:eastAsia="Times New Roman" w:cs="Times New Roman"/>
                <w:color w:val="000000"/>
                <w:szCs w:val="18"/>
                <w:lang w:eastAsia="nl-NL"/>
              </w:rPr>
              <w:t xml:space="preserve">Geef </w:t>
            </w:r>
            <w:r w:rsidRPr="00BD1830">
              <w:rPr>
                <w:rFonts w:eastAsia="Times New Roman" w:cs="Times New Roman"/>
                <w:color w:val="000000"/>
                <w:szCs w:val="18"/>
                <w:u w:val="single"/>
                <w:lang w:eastAsia="nl-NL"/>
              </w:rPr>
              <w:t>positieve feedback</w:t>
            </w:r>
            <w:r w:rsidRPr="00BD1830">
              <w:rPr>
                <w:rFonts w:eastAsia="Times New Roman" w:cs="Times New Roman"/>
                <w:color w:val="000000"/>
                <w:szCs w:val="18"/>
                <w:lang w:eastAsia="nl-NL"/>
              </w:rPr>
              <w:t xml:space="preserve"> op wat patiënt al zelf goed doet (al is het allen naar controle komen)  </w:t>
            </w:r>
          </w:p>
          <w:p w14:paraId="5C694950" w14:textId="77777777" w:rsidR="00BD1830" w:rsidRDefault="001F33B3" w:rsidP="00BD1830">
            <w:pPr>
              <w:pStyle w:val="Lijstalinea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BD1830">
              <w:rPr>
                <w:rFonts w:eastAsia="Times New Roman" w:cs="Times New Roman"/>
                <w:color w:val="000000"/>
                <w:szCs w:val="18"/>
                <w:lang w:eastAsia="nl-NL"/>
              </w:rPr>
              <w:t>Vraag wat hij/zij als zijn/haar verantwoordelijkheid ziet  </w:t>
            </w:r>
          </w:p>
          <w:p w14:paraId="61501CE3" w14:textId="77777777" w:rsidR="001F33B3" w:rsidRPr="00BD1830" w:rsidRDefault="001F33B3" w:rsidP="00BD1830">
            <w:pPr>
              <w:pStyle w:val="Lijstalinea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BD1830">
              <w:rPr>
                <w:rFonts w:eastAsia="Times New Roman" w:cs="Times New Roman"/>
                <w:color w:val="000000"/>
                <w:szCs w:val="18"/>
                <w:lang w:eastAsia="nl-NL"/>
              </w:rPr>
              <w:t>Leg uit wat het voordeel is om een stapje meer te doen. Geef voorbeelden van een stapje meer   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E1C7B44" w14:textId="77777777" w:rsidR="00BD1830" w:rsidRDefault="001F33B3" w:rsidP="00BD1830">
            <w:pPr>
              <w:pStyle w:val="Lijstalinea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BD1830">
              <w:rPr>
                <w:rFonts w:eastAsia="Times New Roman" w:cs="Times New Roman"/>
                <w:color w:val="000000"/>
                <w:szCs w:val="18"/>
                <w:lang w:eastAsia="nl-NL"/>
              </w:rPr>
              <w:t xml:space="preserve">Geef </w:t>
            </w:r>
            <w:r w:rsidRPr="00BD1830">
              <w:rPr>
                <w:rFonts w:eastAsia="Times New Roman" w:cs="Times New Roman"/>
                <w:color w:val="000000"/>
                <w:szCs w:val="18"/>
                <w:u w:val="single"/>
                <w:lang w:eastAsia="nl-NL"/>
              </w:rPr>
              <w:t xml:space="preserve">positieve feedback </w:t>
            </w:r>
            <w:r w:rsidRPr="00BD1830">
              <w:rPr>
                <w:rFonts w:eastAsia="Times New Roman" w:cs="Times New Roman"/>
                <w:color w:val="000000"/>
                <w:szCs w:val="18"/>
                <w:lang w:eastAsia="nl-NL"/>
              </w:rPr>
              <w:t>op wat patiënt al zelf goed doet (bijvoorbeeld zelf de shunt afdrukken of vochtbeperking naleven)  </w:t>
            </w:r>
          </w:p>
          <w:p w14:paraId="12EB62C3" w14:textId="77777777" w:rsidR="00BD1830" w:rsidRDefault="001F33B3" w:rsidP="00BD1830">
            <w:pPr>
              <w:pStyle w:val="Lijstalinea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BD1830">
              <w:rPr>
                <w:rFonts w:eastAsia="Times New Roman" w:cs="Times New Roman"/>
                <w:color w:val="000000"/>
                <w:szCs w:val="18"/>
                <w:lang w:eastAsia="nl-NL"/>
              </w:rPr>
              <w:t>Vraag waar hij/zij meer grip op zou willen hebben  </w:t>
            </w:r>
          </w:p>
          <w:p w14:paraId="30CD5FCF" w14:textId="77777777" w:rsidR="001F33B3" w:rsidRPr="00BD1830" w:rsidRDefault="001F33B3" w:rsidP="00BD1830">
            <w:pPr>
              <w:pStyle w:val="Lijstalinea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BD1830">
              <w:rPr>
                <w:rFonts w:eastAsia="Times New Roman" w:cs="Times New Roman"/>
                <w:color w:val="000000"/>
                <w:szCs w:val="18"/>
                <w:lang w:eastAsia="nl-NL"/>
              </w:rPr>
              <w:t>Leg uit hoe dat zou kunnen en doe een voorstel  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EFF45C0" w14:textId="77777777" w:rsidR="00BD1830" w:rsidRDefault="001F33B3" w:rsidP="00BD1830">
            <w:pPr>
              <w:pStyle w:val="Lijstalinea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BD1830">
              <w:rPr>
                <w:rFonts w:eastAsia="Times New Roman" w:cs="Times New Roman"/>
                <w:color w:val="000000"/>
                <w:szCs w:val="18"/>
                <w:lang w:eastAsia="nl-NL"/>
              </w:rPr>
              <w:t xml:space="preserve">Geef </w:t>
            </w:r>
            <w:r w:rsidRPr="00BD1830">
              <w:rPr>
                <w:rFonts w:eastAsia="Times New Roman" w:cs="Times New Roman"/>
                <w:color w:val="000000"/>
                <w:szCs w:val="18"/>
                <w:u w:val="single"/>
                <w:lang w:eastAsia="nl-NL"/>
              </w:rPr>
              <w:t>positieve feedback</w:t>
            </w:r>
            <w:r w:rsidRPr="00BD1830">
              <w:rPr>
                <w:rFonts w:eastAsia="Times New Roman" w:cs="Times New Roman"/>
                <w:color w:val="000000"/>
                <w:szCs w:val="18"/>
                <w:lang w:eastAsia="nl-NL"/>
              </w:rPr>
              <w:t xml:space="preserve"> op wat patiënt al zelf goed doet op het gebied van ziektemanagement en handelingen.  </w:t>
            </w:r>
          </w:p>
          <w:p w14:paraId="19A0D0BD" w14:textId="77777777" w:rsidR="00BD1830" w:rsidRDefault="001F33B3" w:rsidP="00BD1830">
            <w:pPr>
              <w:pStyle w:val="Lijstalinea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BD1830">
              <w:rPr>
                <w:rFonts w:eastAsia="Times New Roman" w:cs="Times New Roman"/>
                <w:color w:val="000000"/>
                <w:szCs w:val="18"/>
                <w:lang w:eastAsia="nl-NL"/>
              </w:rPr>
              <w:t>Benadruk welke positieve effecten dit heeft (gehad) in bijvoorbeeld het fosfaat is gedaald. </w:t>
            </w:r>
          </w:p>
          <w:p w14:paraId="653C9177" w14:textId="77777777" w:rsidR="00BD1830" w:rsidRDefault="001F33B3" w:rsidP="00BD1830">
            <w:pPr>
              <w:pStyle w:val="Lijstalinea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BD1830">
              <w:rPr>
                <w:rFonts w:eastAsia="Times New Roman" w:cs="Times New Roman"/>
                <w:color w:val="000000"/>
                <w:szCs w:val="18"/>
                <w:lang w:eastAsia="nl-NL"/>
              </w:rPr>
              <w:t>Vraag waar hij/zij meer grip op zou willen hebben  </w:t>
            </w:r>
          </w:p>
          <w:p w14:paraId="037D4059" w14:textId="77777777" w:rsidR="001F33B3" w:rsidRPr="00BD1830" w:rsidRDefault="001F33B3" w:rsidP="00BD1830">
            <w:pPr>
              <w:pStyle w:val="Lijstalinea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BD1830">
              <w:rPr>
                <w:rFonts w:eastAsia="Times New Roman" w:cs="Times New Roman"/>
                <w:color w:val="000000"/>
                <w:szCs w:val="18"/>
                <w:lang w:eastAsia="nl-NL"/>
              </w:rPr>
              <w:t>Leg uit hoe dat zou kunnen en doe een voorstel  </w:t>
            </w:r>
          </w:p>
        </w:tc>
        <w:tc>
          <w:tcPr>
            <w:tcW w:w="2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501E2C4" w14:textId="77777777" w:rsidR="00BD1830" w:rsidRDefault="001F33B3" w:rsidP="00BD1830">
            <w:pPr>
              <w:pStyle w:val="Lijstalinea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BD1830">
              <w:rPr>
                <w:rFonts w:eastAsia="Times New Roman" w:cs="Times New Roman"/>
                <w:color w:val="000000"/>
                <w:szCs w:val="18"/>
                <w:u w:val="single"/>
                <w:lang w:eastAsia="nl-NL"/>
              </w:rPr>
              <w:t xml:space="preserve">Erken de enorme rol </w:t>
            </w:r>
            <w:r w:rsidRPr="00BD1830">
              <w:rPr>
                <w:rFonts w:eastAsia="Times New Roman" w:cs="Times New Roman"/>
                <w:color w:val="000000"/>
                <w:szCs w:val="18"/>
                <w:lang w:eastAsia="nl-NL"/>
              </w:rPr>
              <w:t>die patiënt heeft in zijn/haar ziektemanagement  </w:t>
            </w:r>
          </w:p>
          <w:p w14:paraId="36DE0316" w14:textId="210A1AC6" w:rsidR="00BD1830" w:rsidRDefault="001F33B3" w:rsidP="13A8C026">
            <w:pPr>
              <w:pStyle w:val="Lijstalinea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nl-NL"/>
              </w:rPr>
            </w:pPr>
            <w:r w:rsidRPr="13A8C026">
              <w:rPr>
                <w:rFonts w:eastAsia="Times New Roman" w:cs="Times New Roman"/>
                <w:color w:val="000000" w:themeColor="text1"/>
                <w:lang w:eastAsia="nl-NL"/>
              </w:rPr>
              <w:t>Vraag naar welke rol, ondersteuning</w:t>
            </w:r>
            <w:r w:rsidR="00BD1830" w:rsidRPr="13A8C026">
              <w:rPr>
                <w:rFonts w:eastAsia="Times New Roman" w:cs="Times New Roman"/>
                <w:color w:val="000000" w:themeColor="text1"/>
                <w:lang w:eastAsia="nl-NL"/>
              </w:rPr>
              <w:t xml:space="preserve"> </w:t>
            </w:r>
            <w:r w:rsidRPr="13A8C026">
              <w:rPr>
                <w:rFonts w:eastAsia="Times New Roman" w:cs="Times New Roman"/>
                <w:color w:val="000000" w:themeColor="text1"/>
                <w:lang w:eastAsia="nl-NL"/>
              </w:rPr>
              <w:t>zij/hij van u nodig heeft </w:t>
            </w:r>
            <w:r w:rsidR="455C3543" w:rsidRPr="13A8C026">
              <w:rPr>
                <w:rFonts w:eastAsia="Times New Roman" w:cs="Times New Roman"/>
                <w:color w:val="000000" w:themeColor="text1"/>
                <w:lang w:eastAsia="nl-NL"/>
              </w:rPr>
              <w:t xml:space="preserve"> </w:t>
            </w:r>
            <w:r w:rsidRPr="13A8C026">
              <w:rPr>
                <w:rFonts w:eastAsia="Times New Roman" w:cs="Times New Roman"/>
                <w:color w:val="000000" w:themeColor="text1"/>
                <w:lang w:eastAsia="nl-NL"/>
              </w:rPr>
              <w:t>om dit zo goed mogelijk te kunnen blijven doen  </w:t>
            </w:r>
          </w:p>
          <w:p w14:paraId="62B203A7" w14:textId="77777777" w:rsidR="001F33B3" w:rsidRPr="00BD1830" w:rsidRDefault="001F33B3" w:rsidP="00BD1830">
            <w:pPr>
              <w:pStyle w:val="Lijstalinea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BD1830">
              <w:rPr>
                <w:rFonts w:eastAsia="Times New Roman" w:cs="Times New Roman"/>
                <w:color w:val="000000"/>
                <w:szCs w:val="18"/>
                <w:lang w:eastAsia="nl-NL"/>
              </w:rPr>
              <w:t>Bied zorg die zoveel mogelijk vraaggericht is  </w:t>
            </w:r>
          </w:p>
        </w:tc>
      </w:tr>
    </w:tbl>
    <w:p w14:paraId="63E4A9CD" w14:textId="77777777" w:rsidR="001F33B3" w:rsidRPr="001F33B3" w:rsidRDefault="001F33B3" w:rsidP="001F33B3">
      <w:pPr>
        <w:spacing w:after="0" w:line="240" w:lineRule="auto"/>
        <w:ind w:right="14595"/>
        <w:jc w:val="both"/>
        <w:textAlignment w:val="baseline"/>
        <w:rPr>
          <w:rFonts w:ascii="Segoe UI" w:eastAsia="Times New Roman" w:hAnsi="Segoe UI" w:cs="Segoe UI"/>
          <w:color w:val="000000"/>
          <w:szCs w:val="18"/>
          <w:lang w:eastAsia="nl-NL"/>
        </w:rPr>
      </w:pPr>
      <w:r w:rsidRPr="001F33B3">
        <w:rPr>
          <w:rFonts w:eastAsia="Times New Roman" w:cs="Segoe UI"/>
          <w:color w:val="000000"/>
          <w:szCs w:val="18"/>
          <w:lang w:eastAsia="nl-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2970"/>
        <w:gridCol w:w="3285"/>
        <w:gridCol w:w="2790"/>
        <w:gridCol w:w="2790"/>
      </w:tblGrid>
      <w:tr w:rsidR="001F33B3" w:rsidRPr="001F33B3" w14:paraId="6BA8CFFE" w14:textId="77777777" w:rsidTr="13A8C026">
        <w:trPr>
          <w:trHeight w:val="285"/>
        </w:trPr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1DC9758" w14:textId="77777777" w:rsidR="001F33B3" w:rsidRPr="001F33B3" w:rsidRDefault="001F33B3" w:rsidP="001F33B3">
            <w:pPr>
              <w:spacing w:after="0" w:line="240" w:lineRule="auto"/>
              <w:ind w:left="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F33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l-NL"/>
              </w:rPr>
              <w:lastRenderedPageBreak/>
              <w:t> </w:t>
            </w:r>
            <w:r w:rsidRPr="001F33B3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3DFD133" w14:textId="77777777" w:rsidR="001F33B3" w:rsidRPr="001F33B3" w:rsidRDefault="001F33B3" w:rsidP="001F33B3">
            <w:pPr>
              <w:spacing w:after="0" w:line="240" w:lineRule="auto"/>
              <w:ind w:right="4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F33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l-NL"/>
              </w:rPr>
              <w:t>Passagier </w:t>
            </w:r>
            <w:r w:rsidRPr="001F33B3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2FBD837" w14:textId="77777777" w:rsidR="001F33B3" w:rsidRPr="001F33B3" w:rsidRDefault="001F33B3" w:rsidP="001F33B3">
            <w:pPr>
              <w:spacing w:after="0" w:line="240" w:lineRule="auto"/>
              <w:ind w:right="4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F33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l-NL"/>
              </w:rPr>
              <w:t>Steward(</w:t>
            </w:r>
            <w:proofErr w:type="spellStart"/>
            <w:r w:rsidRPr="001F33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l-NL"/>
              </w:rPr>
              <w:t>ess</w:t>
            </w:r>
            <w:proofErr w:type="spellEnd"/>
            <w:r w:rsidRPr="001F33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l-NL"/>
              </w:rPr>
              <w:t>) </w:t>
            </w:r>
            <w:r w:rsidRPr="001F33B3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7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10779C0" w14:textId="77777777" w:rsidR="001F33B3" w:rsidRPr="001F33B3" w:rsidRDefault="001F33B3" w:rsidP="001F33B3">
            <w:pPr>
              <w:spacing w:after="0" w:line="240" w:lineRule="auto"/>
              <w:ind w:right="4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1F33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l-NL"/>
              </w:rPr>
              <w:t>Co-piloot</w:t>
            </w:r>
            <w:proofErr w:type="spellEnd"/>
            <w:r w:rsidRPr="001F33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  <w:r w:rsidRPr="001F33B3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7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19D1881" w14:textId="77777777" w:rsidR="001F33B3" w:rsidRPr="001F33B3" w:rsidRDefault="001F33B3" w:rsidP="001F33B3">
            <w:pPr>
              <w:spacing w:after="0" w:line="240" w:lineRule="auto"/>
              <w:ind w:right="4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F33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l-NL"/>
              </w:rPr>
              <w:t>Piloot </w:t>
            </w:r>
            <w:r w:rsidRPr="001F33B3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1F33B3" w:rsidRPr="001F33B3" w14:paraId="496BB193" w14:textId="77777777" w:rsidTr="13A8C026">
        <w:trPr>
          <w:trHeight w:val="2115"/>
        </w:trPr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79FBB79" w14:textId="77777777" w:rsidR="001F33B3" w:rsidRPr="001F33B3" w:rsidRDefault="001F33B3" w:rsidP="001F33B3">
            <w:pPr>
              <w:spacing w:after="0" w:line="240" w:lineRule="auto"/>
              <w:ind w:left="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F33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  <w:r w:rsidRPr="001F33B3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  <w:p w14:paraId="5C0A1B55" w14:textId="77777777" w:rsidR="001F33B3" w:rsidRPr="001F33B3" w:rsidRDefault="001F33B3" w:rsidP="001F33B3">
            <w:pPr>
              <w:spacing w:after="0" w:line="240" w:lineRule="auto"/>
              <w:ind w:left="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F33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  <w:r w:rsidRPr="001F33B3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  <w:p w14:paraId="35C7A36F" w14:textId="77777777" w:rsidR="001F33B3" w:rsidRPr="001F33B3" w:rsidRDefault="001F33B3" w:rsidP="001F33B3">
            <w:pPr>
              <w:spacing w:after="0" w:line="240" w:lineRule="auto"/>
              <w:ind w:left="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F33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  <w:r w:rsidRPr="001F33B3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  <w:p w14:paraId="0F8F75A7" w14:textId="77777777" w:rsidR="001F33B3" w:rsidRPr="001F33B3" w:rsidRDefault="001F33B3" w:rsidP="001F33B3">
            <w:pPr>
              <w:spacing w:after="0" w:line="240" w:lineRule="auto"/>
              <w:ind w:right="4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F33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l-NL"/>
              </w:rPr>
              <w:t>Do’s </w:t>
            </w:r>
            <w:r w:rsidRPr="001F33B3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A623DD2" w14:textId="6E3EA4E8" w:rsidR="00BD1830" w:rsidRDefault="001F33B3" w:rsidP="13A8C026">
            <w:pPr>
              <w:pStyle w:val="Lijstalinea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nl-NL"/>
              </w:rPr>
            </w:pPr>
            <w:r w:rsidRPr="13A8C026">
              <w:rPr>
                <w:rFonts w:eastAsia="Times New Roman" w:cs="Times New Roman"/>
                <w:color w:val="000000" w:themeColor="text1"/>
                <w:lang w:eastAsia="nl-NL"/>
              </w:rPr>
              <w:t>Besteed veel tijd aan</w:t>
            </w:r>
            <w:r w:rsidR="00BD1830" w:rsidRPr="13A8C026">
              <w:rPr>
                <w:rFonts w:eastAsia="Times New Roman" w:cs="Times New Roman"/>
                <w:color w:val="000000" w:themeColor="text1"/>
                <w:lang w:eastAsia="nl-NL"/>
              </w:rPr>
              <w:t xml:space="preserve"> </w:t>
            </w:r>
            <w:r w:rsidRPr="13A8C026">
              <w:rPr>
                <w:rFonts w:eastAsia="Times New Roman" w:cs="Times New Roman"/>
                <w:color w:val="000000" w:themeColor="text1"/>
                <w:lang w:eastAsia="nl-NL"/>
              </w:rPr>
              <w:t>belangstellend doorvragen</w:t>
            </w:r>
            <w:r w:rsidR="00BD1830" w:rsidRPr="13A8C026">
              <w:rPr>
                <w:rFonts w:eastAsia="Times New Roman" w:cs="Times New Roman"/>
                <w:color w:val="000000" w:themeColor="text1"/>
                <w:lang w:eastAsia="nl-NL"/>
              </w:rPr>
              <w:t xml:space="preserve"> </w:t>
            </w:r>
            <w:r w:rsidRPr="13A8C026">
              <w:rPr>
                <w:rFonts w:eastAsia="Times New Roman" w:cs="Times New Roman"/>
                <w:color w:val="000000" w:themeColor="text1"/>
                <w:lang w:eastAsia="nl-NL"/>
              </w:rPr>
              <w:t>over belemmeringen</w:t>
            </w:r>
            <w:r w:rsidR="00BD1830" w:rsidRPr="13A8C026">
              <w:rPr>
                <w:rFonts w:eastAsia="Times New Roman" w:cs="Times New Roman"/>
                <w:color w:val="000000" w:themeColor="text1"/>
                <w:lang w:eastAsia="nl-NL"/>
              </w:rPr>
              <w:t xml:space="preserve"> </w:t>
            </w:r>
            <w:r w:rsidRPr="13A8C026">
              <w:rPr>
                <w:rFonts w:eastAsia="Times New Roman" w:cs="Times New Roman"/>
                <w:color w:val="000000" w:themeColor="text1"/>
                <w:lang w:eastAsia="nl-NL"/>
              </w:rPr>
              <w:t>en</w:t>
            </w:r>
            <w:r>
              <w:br/>
            </w:r>
            <w:r w:rsidRPr="13A8C026">
              <w:rPr>
                <w:rFonts w:eastAsia="Times New Roman" w:cs="Times New Roman"/>
                <w:color w:val="000000" w:themeColor="text1"/>
                <w:lang w:eastAsia="nl-NL"/>
              </w:rPr>
              <w:t>behoefte</w:t>
            </w:r>
            <w:r w:rsidR="39820347" w:rsidRPr="13A8C026">
              <w:rPr>
                <w:rFonts w:eastAsia="Times New Roman" w:cs="Times New Roman"/>
                <w:color w:val="000000" w:themeColor="text1"/>
                <w:lang w:eastAsia="nl-NL"/>
              </w:rPr>
              <w:t>s</w:t>
            </w:r>
            <w:r w:rsidRPr="13A8C026">
              <w:rPr>
                <w:rFonts w:eastAsia="Times New Roman" w:cs="Times New Roman"/>
                <w:color w:val="000000" w:themeColor="text1"/>
                <w:lang w:eastAsia="nl-NL"/>
              </w:rPr>
              <w:t xml:space="preserve"> in het dagelijks leven in relatie tot de dialysebehandeling</w:t>
            </w:r>
          </w:p>
          <w:p w14:paraId="13CFA636" w14:textId="77777777" w:rsidR="00BD1830" w:rsidRDefault="001F33B3" w:rsidP="00BD1830">
            <w:pPr>
              <w:pStyle w:val="Lijstalinea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BD1830">
              <w:rPr>
                <w:rFonts w:eastAsia="Times New Roman" w:cs="Times New Roman"/>
                <w:color w:val="000000"/>
                <w:szCs w:val="18"/>
                <w:lang w:eastAsia="nl-NL"/>
              </w:rPr>
              <w:t>Geef duidelijke instructies, liefst op papier   </w:t>
            </w:r>
          </w:p>
          <w:p w14:paraId="70F3988E" w14:textId="77777777" w:rsidR="00BD1830" w:rsidRDefault="001F33B3" w:rsidP="00BD1830">
            <w:pPr>
              <w:pStyle w:val="Lijstalinea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BD1830">
              <w:rPr>
                <w:rFonts w:eastAsia="Times New Roman" w:cs="Times New Roman"/>
                <w:color w:val="000000"/>
                <w:szCs w:val="18"/>
                <w:lang w:eastAsia="nl-NL"/>
              </w:rPr>
              <w:t>Check of alles begrepen is  </w:t>
            </w:r>
          </w:p>
          <w:p w14:paraId="59C7B297" w14:textId="77777777" w:rsidR="001F33B3" w:rsidRPr="00BD1830" w:rsidRDefault="001F33B3" w:rsidP="00BD1830">
            <w:pPr>
              <w:pStyle w:val="Lijstalinea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BD1830">
              <w:rPr>
                <w:rFonts w:eastAsia="Times New Roman" w:cs="Times New Roman"/>
                <w:color w:val="000000"/>
                <w:szCs w:val="18"/>
                <w:lang w:eastAsia="nl-NL"/>
              </w:rPr>
              <w:t>Nodig uit tot vragen stellen  </w:t>
            </w:r>
          </w:p>
        </w:tc>
        <w:tc>
          <w:tcPr>
            <w:tcW w:w="3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1FE297F" w14:textId="77777777" w:rsidR="00BD1830" w:rsidRDefault="001F33B3" w:rsidP="00BD1830">
            <w:pPr>
              <w:pStyle w:val="Lijstalinea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BD1830">
              <w:rPr>
                <w:rFonts w:eastAsia="Times New Roman" w:cs="Times New Roman"/>
                <w:color w:val="000000"/>
                <w:szCs w:val="18"/>
                <w:lang w:eastAsia="nl-NL"/>
              </w:rPr>
              <w:t>Gebruik vragen van patiënt als kapstok voor het gesprek.  </w:t>
            </w:r>
          </w:p>
          <w:p w14:paraId="2FEC7678" w14:textId="77777777" w:rsidR="00BD1830" w:rsidRDefault="001F33B3" w:rsidP="00BD1830">
            <w:pPr>
              <w:pStyle w:val="Lijstalinea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BD1830">
              <w:rPr>
                <w:rFonts w:eastAsia="Times New Roman" w:cs="Times New Roman"/>
                <w:color w:val="000000"/>
                <w:szCs w:val="18"/>
                <w:lang w:eastAsia="nl-NL"/>
              </w:rPr>
              <w:t>Neem tijd voor het bespreken van lab uitslagen. </w:t>
            </w:r>
          </w:p>
          <w:p w14:paraId="60B48714" w14:textId="77777777" w:rsidR="001F33B3" w:rsidRPr="00BD1830" w:rsidRDefault="001F33B3" w:rsidP="00BD1830">
            <w:pPr>
              <w:pStyle w:val="Lijstalinea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BD1830">
              <w:rPr>
                <w:rFonts w:eastAsia="Times New Roman" w:cs="Times New Roman"/>
                <w:color w:val="000000"/>
                <w:szCs w:val="18"/>
                <w:lang w:eastAsia="nl-NL"/>
              </w:rPr>
              <w:t>Geef tips  </w:t>
            </w:r>
          </w:p>
        </w:tc>
        <w:tc>
          <w:tcPr>
            <w:tcW w:w="27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8774D58" w14:textId="77777777" w:rsidR="001F33B3" w:rsidRDefault="001F33B3" w:rsidP="00195DF8">
            <w:pPr>
              <w:spacing w:after="0" w:line="240" w:lineRule="auto"/>
              <w:ind w:right="90"/>
              <w:textAlignment w:val="baseline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  <w:r w:rsidRPr="00195DF8">
              <w:rPr>
                <w:rFonts w:eastAsia="Times New Roman" w:cs="Times New Roman"/>
                <w:color w:val="000000"/>
                <w:szCs w:val="18"/>
                <w:lang w:eastAsia="nl-NL"/>
              </w:rPr>
              <w:t>Leg mogelijke opties duidelijk uit met voor</w:t>
            </w:r>
            <w:r w:rsidRPr="00195DF8">
              <w:rPr>
                <w:rFonts w:ascii="Cambria Math" w:eastAsia="Times New Roman" w:hAnsi="Cambria Math" w:cs="Times New Roman"/>
                <w:color w:val="000000"/>
                <w:szCs w:val="18"/>
                <w:lang w:eastAsia="nl-NL"/>
              </w:rPr>
              <w:t xml:space="preserve">‐ </w:t>
            </w:r>
            <w:r w:rsidRPr="00195DF8">
              <w:rPr>
                <w:rFonts w:eastAsia="Times New Roman" w:cs="Times New Roman"/>
                <w:color w:val="000000"/>
                <w:szCs w:val="18"/>
                <w:lang w:eastAsia="nl-NL"/>
              </w:rPr>
              <w:t>en nadelen begeleid patiënt in uiteindelijke keuze  </w:t>
            </w:r>
          </w:p>
          <w:p w14:paraId="0A37501D" w14:textId="77777777" w:rsidR="00195DF8" w:rsidRDefault="00195DF8" w:rsidP="00195DF8">
            <w:pPr>
              <w:spacing w:after="0" w:line="240" w:lineRule="auto"/>
              <w:ind w:left="360" w:right="9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</w:p>
          <w:p w14:paraId="5DAB6C7B" w14:textId="77777777" w:rsidR="00195DF8" w:rsidRPr="00195DF8" w:rsidRDefault="00195DF8" w:rsidP="00195DF8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7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276A25D" w14:textId="77777777" w:rsidR="001F33B3" w:rsidRPr="00195DF8" w:rsidRDefault="001F33B3" w:rsidP="00195D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95DF8">
              <w:rPr>
                <w:rFonts w:eastAsia="Times New Roman" w:cs="Times New Roman"/>
                <w:color w:val="000000"/>
                <w:szCs w:val="18"/>
                <w:lang w:eastAsia="nl-NL"/>
              </w:rPr>
              <w:t xml:space="preserve">Deel relevante nieuwe </w:t>
            </w:r>
            <w:r w:rsidR="00195DF8" w:rsidRPr="00195DF8">
              <w:rPr>
                <w:rFonts w:eastAsia="Times New Roman" w:cs="Times New Roman"/>
                <w:color w:val="000000"/>
                <w:szCs w:val="18"/>
                <w:lang w:eastAsia="nl-NL"/>
              </w:rPr>
              <w:t xml:space="preserve">   </w:t>
            </w:r>
            <w:r w:rsidRPr="00195DF8">
              <w:rPr>
                <w:rFonts w:eastAsia="Times New Roman" w:cs="Times New Roman"/>
                <w:color w:val="000000"/>
                <w:szCs w:val="18"/>
                <w:lang w:eastAsia="nl-NL"/>
              </w:rPr>
              <w:t>therapieën of wetenschappelijke bevindingen als gelijkwaardige gesprekspartner  </w:t>
            </w:r>
          </w:p>
        </w:tc>
      </w:tr>
      <w:tr w:rsidR="001F33B3" w:rsidRPr="001F33B3" w14:paraId="4C7A1A23" w14:textId="77777777" w:rsidTr="13A8C026">
        <w:trPr>
          <w:trHeight w:val="825"/>
        </w:trPr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FD74C59" w14:textId="77777777" w:rsidR="001F33B3" w:rsidRPr="001F33B3" w:rsidRDefault="001F33B3" w:rsidP="001F33B3">
            <w:pPr>
              <w:spacing w:after="0" w:line="240" w:lineRule="auto"/>
              <w:ind w:left="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F33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  <w:r w:rsidRPr="001F33B3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  <w:p w14:paraId="724105C1" w14:textId="77777777" w:rsidR="001F33B3" w:rsidRPr="001F33B3" w:rsidRDefault="001F33B3" w:rsidP="001F33B3">
            <w:pPr>
              <w:spacing w:after="0" w:line="240" w:lineRule="auto"/>
              <w:ind w:right="4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1F33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l-NL"/>
              </w:rPr>
              <w:t>Don’ts</w:t>
            </w:r>
            <w:proofErr w:type="spellEnd"/>
            <w:r w:rsidRPr="001F33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  <w:r w:rsidRPr="001F33B3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  <w:p w14:paraId="0D7661D6" w14:textId="77777777" w:rsidR="001F33B3" w:rsidRPr="001F33B3" w:rsidRDefault="001F33B3" w:rsidP="001F33B3">
            <w:pPr>
              <w:spacing w:after="0" w:line="240" w:lineRule="auto"/>
              <w:ind w:left="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F33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  <w:r w:rsidRPr="001F33B3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8E00DE" w14:textId="77777777" w:rsidR="001F33B3" w:rsidRPr="001F33B3" w:rsidRDefault="001F33B3" w:rsidP="001F33B3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F33B3">
              <w:rPr>
                <w:rFonts w:eastAsia="Times New Roman" w:cs="Times New Roman"/>
                <w:color w:val="000000"/>
                <w:szCs w:val="18"/>
                <w:lang w:eastAsia="nl-NL"/>
              </w:rPr>
              <w:t>Gaan regelen, beslissen of zorgen voor en daardoor regie uit handen nemen  </w:t>
            </w:r>
          </w:p>
        </w:tc>
        <w:tc>
          <w:tcPr>
            <w:tcW w:w="3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F2D8915" w14:textId="16A2CA7F" w:rsidR="001F33B3" w:rsidRPr="00195DF8" w:rsidRDefault="001F33B3" w:rsidP="13A8C026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nl-NL"/>
              </w:rPr>
            </w:pPr>
            <w:r w:rsidRPr="13A8C026">
              <w:rPr>
                <w:rFonts w:eastAsia="Times New Roman" w:cs="Times New Roman"/>
                <w:color w:val="000000" w:themeColor="text1"/>
                <w:lang w:eastAsia="nl-NL"/>
              </w:rPr>
              <w:t xml:space="preserve">Te veel keuzes </w:t>
            </w:r>
            <w:proofErr w:type="spellStart"/>
            <w:r w:rsidRPr="13A8C026">
              <w:rPr>
                <w:rFonts w:eastAsia="Times New Roman" w:cs="Times New Roman"/>
                <w:color w:val="000000" w:themeColor="text1"/>
                <w:lang w:eastAsia="nl-NL"/>
              </w:rPr>
              <w:t>voorleggen</w:t>
            </w:r>
            <w:r w:rsidR="3BC93062" w:rsidRPr="13A8C026">
              <w:rPr>
                <w:rFonts w:eastAsia="Times New Roman" w:cs="Times New Roman"/>
                <w:color w:val="000000" w:themeColor="text1"/>
                <w:lang w:eastAsia="nl-NL"/>
              </w:rPr>
              <w:t>.</w:t>
            </w:r>
            <w:r w:rsidRPr="13A8C026">
              <w:rPr>
                <w:rFonts w:eastAsia="Times New Roman" w:cs="Times New Roman"/>
                <w:color w:val="000000" w:themeColor="text1"/>
                <w:lang w:eastAsia="nl-NL"/>
              </w:rPr>
              <w:t>Te</w:t>
            </w:r>
            <w:proofErr w:type="spellEnd"/>
            <w:r w:rsidRPr="13A8C026">
              <w:rPr>
                <w:rFonts w:eastAsia="Times New Roman" w:cs="Times New Roman"/>
                <w:color w:val="000000" w:themeColor="text1"/>
                <w:lang w:eastAsia="nl-NL"/>
              </w:rPr>
              <w:t xml:space="preserve"> veel informatie tegelijk geven  </w:t>
            </w:r>
          </w:p>
        </w:tc>
        <w:tc>
          <w:tcPr>
            <w:tcW w:w="27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A685BB6" w14:textId="77777777" w:rsidR="001F33B3" w:rsidRPr="001F33B3" w:rsidRDefault="001F33B3" w:rsidP="001F33B3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F33B3">
              <w:rPr>
                <w:rFonts w:eastAsia="Times New Roman" w:cs="Times New Roman"/>
                <w:color w:val="000000"/>
                <w:szCs w:val="18"/>
                <w:lang w:eastAsia="nl-NL"/>
              </w:rPr>
              <w:t>Beslissingen nemen zonder opties voor te leggen  </w:t>
            </w:r>
          </w:p>
        </w:tc>
        <w:tc>
          <w:tcPr>
            <w:tcW w:w="27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D68A809" w14:textId="77777777" w:rsidR="001F33B3" w:rsidRPr="001F33B3" w:rsidRDefault="001F33B3" w:rsidP="001F33B3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F33B3">
              <w:rPr>
                <w:rFonts w:eastAsia="Times New Roman" w:cs="Times New Roman"/>
                <w:color w:val="000000"/>
                <w:szCs w:val="18"/>
                <w:lang w:eastAsia="nl-NL"/>
              </w:rPr>
              <w:t>Beslissingen nemen zonder opties voor te leggen  </w:t>
            </w:r>
          </w:p>
        </w:tc>
      </w:tr>
      <w:tr w:rsidR="001F33B3" w:rsidRPr="001F33B3" w14:paraId="723C8E5F" w14:textId="77777777" w:rsidTr="13A8C026">
        <w:trPr>
          <w:trHeight w:val="1155"/>
        </w:trPr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585524D" w14:textId="77777777" w:rsidR="001F33B3" w:rsidRPr="001F33B3" w:rsidRDefault="001F33B3" w:rsidP="001F33B3">
            <w:pPr>
              <w:spacing w:after="0" w:line="240" w:lineRule="auto"/>
              <w:ind w:left="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F33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  <w:r w:rsidRPr="001F33B3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  <w:p w14:paraId="3E427FA3" w14:textId="77777777" w:rsidR="001F33B3" w:rsidRPr="001F33B3" w:rsidRDefault="001F33B3" w:rsidP="001F33B3">
            <w:pPr>
              <w:spacing w:after="0" w:line="240" w:lineRule="auto"/>
              <w:ind w:right="4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F33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l-NL"/>
              </w:rPr>
              <w:t>Valkuilen </w:t>
            </w:r>
            <w:r w:rsidRPr="001F33B3">
              <w:rPr>
                <w:rFonts w:eastAsia="Times New Roman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FAC711D" w14:textId="77777777" w:rsidR="001F33B3" w:rsidRPr="001F33B3" w:rsidRDefault="001F33B3" w:rsidP="001F33B3">
            <w:pPr>
              <w:spacing w:after="0" w:line="240" w:lineRule="auto"/>
              <w:ind w:left="45" w:right="9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F33B3">
              <w:rPr>
                <w:rFonts w:eastAsia="Times New Roman" w:cs="Times New Roman"/>
                <w:color w:val="000000"/>
                <w:szCs w:val="18"/>
                <w:lang w:eastAsia="nl-NL"/>
              </w:rPr>
              <w:t xml:space="preserve">Tijdens contact kan de patiënt aangepast gedrag vertonen om te </w:t>
            </w:r>
            <w:proofErr w:type="spellStart"/>
            <w:r w:rsidRPr="001F33B3">
              <w:rPr>
                <w:rFonts w:eastAsia="Times New Roman" w:cs="Times New Roman"/>
                <w:color w:val="000000"/>
                <w:szCs w:val="18"/>
                <w:lang w:eastAsia="nl-NL"/>
              </w:rPr>
              <w:t>pleasen</w:t>
            </w:r>
            <w:proofErr w:type="spellEnd"/>
            <w:r w:rsidRPr="001F33B3">
              <w:rPr>
                <w:rFonts w:eastAsia="Times New Roman" w:cs="Times New Roman"/>
                <w:color w:val="000000"/>
                <w:szCs w:val="18"/>
                <w:lang w:eastAsia="nl-NL"/>
              </w:rPr>
              <w:t>  </w:t>
            </w:r>
          </w:p>
          <w:p w14:paraId="4F6584BE" w14:textId="77777777" w:rsidR="001F33B3" w:rsidRPr="001F33B3" w:rsidRDefault="001F33B3" w:rsidP="001F33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F33B3">
              <w:rPr>
                <w:rFonts w:eastAsia="Times New Roman" w:cs="Times New Roman"/>
                <w:color w:val="000000"/>
                <w:szCs w:val="18"/>
                <w:lang w:eastAsia="nl-NL"/>
              </w:rPr>
              <w:t> </w:t>
            </w:r>
          </w:p>
        </w:tc>
        <w:tc>
          <w:tcPr>
            <w:tcW w:w="3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FCFB10F" w14:textId="77777777" w:rsidR="001F33B3" w:rsidRPr="001F33B3" w:rsidRDefault="001F33B3" w:rsidP="001F33B3">
            <w:pPr>
              <w:spacing w:after="0" w:line="240" w:lineRule="auto"/>
              <w:ind w:left="45" w:right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F33B3">
              <w:rPr>
                <w:rFonts w:eastAsia="Times New Roman" w:cs="Times New Roman"/>
                <w:color w:val="000000"/>
                <w:szCs w:val="18"/>
                <w:lang w:eastAsia="nl-NL"/>
              </w:rPr>
              <w:t>Te snel tevreden zijn met een heel makkelijke patiënt (niet te lijdzaam of te eigenwijs)  </w:t>
            </w:r>
          </w:p>
        </w:tc>
        <w:tc>
          <w:tcPr>
            <w:tcW w:w="27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11C5BE4" w14:textId="77777777" w:rsidR="001F33B3" w:rsidRPr="001F33B3" w:rsidRDefault="001F33B3" w:rsidP="001F33B3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1F33B3">
              <w:rPr>
                <w:rFonts w:eastAsia="Times New Roman" w:cs="Times New Roman"/>
                <w:color w:val="000000"/>
                <w:szCs w:val="18"/>
                <w:lang w:eastAsia="nl-NL"/>
              </w:rPr>
              <w:t>Ervan</w:t>
            </w:r>
            <w:r w:rsidR="00195DF8">
              <w:rPr>
                <w:rFonts w:eastAsia="Times New Roman" w:cs="Times New Roman"/>
                <w:color w:val="000000"/>
                <w:szCs w:val="18"/>
                <w:lang w:eastAsia="nl-NL"/>
              </w:rPr>
              <w:t xml:space="preserve"> </w:t>
            </w:r>
            <w:r w:rsidRPr="001F33B3">
              <w:rPr>
                <w:rFonts w:eastAsia="Times New Roman" w:cs="Times New Roman"/>
                <w:color w:val="000000"/>
                <w:szCs w:val="18"/>
                <w:lang w:eastAsia="nl-NL"/>
              </w:rPr>
              <w:t>uitgaan dat de patiënt alles onder controle heeft en eigenlijk geen begeleiding meer nodig heeft  </w:t>
            </w:r>
          </w:p>
        </w:tc>
        <w:tc>
          <w:tcPr>
            <w:tcW w:w="27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E6386C" w14:textId="77777777" w:rsidR="001F33B3" w:rsidRPr="001F33B3" w:rsidRDefault="00195DF8" w:rsidP="00195D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nl-NL"/>
              </w:rPr>
              <w:t xml:space="preserve">Te weinig te bieden tijdens de contactmomenten zodat u de patiënt uit het oog verliest </w:t>
            </w:r>
          </w:p>
        </w:tc>
      </w:tr>
    </w:tbl>
    <w:p w14:paraId="13990B09" w14:textId="77777777" w:rsidR="001F33B3" w:rsidRPr="001F33B3" w:rsidRDefault="001F33B3" w:rsidP="001F33B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Cs w:val="18"/>
          <w:lang w:eastAsia="nl-NL"/>
        </w:rPr>
      </w:pPr>
      <w:r w:rsidRPr="001F33B3">
        <w:rPr>
          <w:rFonts w:eastAsia="Times New Roman" w:cs="Segoe UI"/>
          <w:color w:val="000000"/>
          <w:szCs w:val="18"/>
          <w:lang w:eastAsia="nl-NL"/>
        </w:rPr>
        <w:t>  </w:t>
      </w:r>
    </w:p>
    <w:p w14:paraId="02EB378F" w14:textId="77777777" w:rsidR="001C311C" w:rsidRPr="00E57905" w:rsidRDefault="001C311C">
      <w:pPr>
        <w:rPr>
          <w:sz w:val="20"/>
          <w:szCs w:val="20"/>
        </w:rPr>
      </w:pPr>
    </w:p>
    <w:sectPr w:rsidR="001C311C" w:rsidRPr="00E57905" w:rsidSect="001F33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5A809" w14:textId="77777777" w:rsidR="001F33B3" w:rsidRDefault="001F33B3" w:rsidP="00177AD1">
      <w:pPr>
        <w:spacing w:after="0" w:line="240" w:lineRule="auto"/>
      </w:pPr>
      <w:r>
        <w:separator/>
      </w:r>
    </w:p>
  </w:endnote>
  <w:endnote w:type="continuationSeparator" w:id="0">
    <w:p w14:paraId="5A39BBE3" w14:textId="77777777" w:rsidR="001F33B3" w:rsidRDefault="001F33B3" w:rsidP="0017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8F396" w14:textId="77777777" w:rsidR="001F33B3" w:rsidRDefault="001F33B3" w:rsidP="00177AD1">
      <w:pPr>
        <w:spacing w:after="0" w:line="240" w:lineRule="auto"/>
      </w:pPr>
      <w:r>
        <w:separator/>
      </w:r>
    </w:p>
  </w:footnote>
  <w:footnote w:type="continuationSeparator" w:id="0">
    <w:p w14:paraId="72A3D3EC" w14:textId="77777777" w:rsidR="001F33B3" w:rsidRDefault="001F33B3" w:rsidP="00177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8E2"/>
    <w:multiLevelType w:val="hybridMultilevel"/>
    <w:tmpl w:val="1AF6D5FC"/>
    <w:lvl w:ilvl="0" w:tplc="0413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05C50194"/>
    <w:multiLevelType w:val="multilevel"/>
    <w:tmpl w:val="8486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562EA8"/>
    <w:multiLevelType w:val="multilevel"/>
    <w:tmpl w:val="3CE2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BD1F8D"/>
    <w:multiLevelType w:val="multilevel"/>
    <w:tmpl w:val="2E2E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A63672"/>
    <w:multiLevelType w:val="hybridMultilevel"/>
    <w:tmpl w:val="CCF6A8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67032"/>
    <w:multiLevelType w:val="multilevel"/>
    <w:tmpl w:val="F49A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9902A2"/>
    <w:multiLevelType w:val="multilevel"/>
    <w:tmpl w:val="6156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6A4CD5"/>
    <w:multiLevelType w:val="multilevel"/>
    <w:tmpl w:val="76A0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5E4184"/>
    <w:multiLevelType w:val="multilevel"/>
    <w:tmpl w:val="520E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2D6280"/>
    <w:multiLevelType w:val="multilevel"/>
    <w:tmpl w:val="2D16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5F74E62"/>
    <w:multiLevelType w:val="hybridMultilevel"/>
    <w:tmpl w:val="A39AE1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F43D1"/>
    <w:multiLevelType w:val="hybridMultilevel"/>
    <w:tmpl w:val="CC14AE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B43EE"/>
    <w:multiLevelType w:val="hybridMultilevel"/>
    <w:tmpl w:val="447487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444D4"/>
    <w:multiLevelType w:val="multilevel"/>
    <w:tmpl w:val="65AE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E46723"/>
    <w:multiLevelType w:val="hybridMultilevel"/>
    <w:tmpl w:val="FA8C75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B13A4"/>
    <w:multiLevelType w:val="hybridMultilevel"/>
    <w:tmpl w:val="653ABF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44F8D"/>
    <w:multiLevelType w:val="multilevel"/>
    <w:tmpl w:val="22DE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0B42065"/>
    <w:multiLevelType w:val="hybridMultilevel"/>
    <w:tmpl w:val="DF80D1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109A8"/>
    <w:multiLevelType w:val="hybridMultilevel"/>
    <w:tmpl w:val="675A79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E756E"/>
    <w:multiLevelType w:val="hybridMultilevel"/>
    <w:tmpl w:val="8AB6ED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7001A"/>
    <w:multiLevelType w:val="hybridMultilevel"/>
    <w:tmpl w:val="DB4CA80C"/>
    <w:lvl w:ilvl="0" w:tplc="65E437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D74CA"/>
    <w:multiLevelType w:val="multilevel"/>
    <w:tmpl w:val="5D66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9D03BBF"/>
    <w:multiLevelType w:val="multilevel"/>
    <w:tmpl w:val="B6BC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F081202"/>
    <w:multiLevelType w:val="hybridMultilevel"/>
    <w:tmpl w:val="308E31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01F5B"/>
    <w:multiLevelType w:val="multilevel"/>
    <w:tmpl w:val="2188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2FB7A1A"/>
    <w:multiLevelType w:val="hybridMultilevel"/>
    <w:tmpl w:val="4A24994E"/>
    <w:lvl w:ilvl="0" w:tplc="1D0243C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B7CA5"/>
    <w:multiLevelType w:val="hybridMultilevel"/>
    <w:tmpl w:val="389411E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656794"/>
    <w:multiLevelType w:val="multilevel"/>
    <w:tmpl w:val="DE7C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6BB33E7"/>
    <w:multiLevelType w:val="multilevel"/>
    <w:tmpl w:val="E990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73905F8"/>
    <w:multiLevelType w:val="hybridMultilevel"/>
    <w:tmpl w:val="4A9EFD1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6B188C"/>
    <w:multiLevelType w:val="hybridMultilevel"/>
    <w:tmpl w:val="5F5E2B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B7E57"/>
    <w:multiLevelType w:val="multilevel"/>
    <w:tmpl w:val="6CC4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8486614">
    <w:abstractNumId w:val="5"/>
  </w:num>
  <w:num w:numId="2" w16cid:durableId="1461337546">
    <w:abstractNumId w:val="7"/>
  </w:num>
  <w:num w:numId="3" w16cid:durableId="427698707">
    <w:abstractNumId w:val="3"/>
  </w:num>
  <w:num w:numId="4" w16cid:durableId="1254582607">
    <w:abstractNumId w:val="28"/>
  </w:num>
  <w:num w:numId="5" w16cid:durableId="842747666">
    <w:abstractNumId w:val="24"/>
  </w:num>
  <w:num w:numId="6" w16cid:durableId="1969972907">
    <w:abstractNumId w:val="9"/>
  </w:num>
  <w:num w:numId="7" w16cid:durableId="1588071065">
    <w:abstractNumId w:val="27"/>
  </w:num>
  <w:num w:numId="8" w16cid:durableId="105780929">
    <w:abstractNumId w:val="1"/>
  </w:num>
  <w:num w:numId="9" w16cid:durableId="22941652">
    <w:abstractNumId w:val="2"/>
  </w:num>
  <w:num w:numId="10" w16cid:durableId="1594237544">
    <w:abstractNumId w:val="8"/>
  </w:num>
  <w:num w:numId="11" w16cid:durableId="993220824">
    <w:abstractNumId w:val="6"/>
  </w:num>
  <w:num w:numId="12" w16cid:durableId="1910992972">
    <w:abstractNumId w:val="21"/>
  </w:num>
  <w:num w:numId="13" w16cid:durableId="1974676293">
    <w:abstractNumId w:val="31"/>
  </w:num>
  <w:num w:numId="14" w16cid:durableId="545064871">
    <w:abstractNumId w:val="13"/>
  </w:num>
  <w:num w:numId="15" w16cid:durableId="25450791">
    <w:abstractNumId w:val="22"/>
  </w:num>
  <w:num w:numId="16" w16cid:durableId="1248347495">
    <w:abstractNumId w:val="16"/>
  </w:num>
  <w:num w:numId="17" w16cid:durableId="2116438431">
    <w:abstractNumId w:val="17"/>
  </w:num>
  <w:num w:numId="18" w16cid:durableId="550264035">
    <w:abstractNumId w:val="14"/>
  </w:num>
  <w:num w:numId="19" w16cid:durableId="1800220563">
    <w:abstractNumId w:val="18"/>
  </w:num>
  <w:num w:numId="20" w16cid:durableId="1510680044">
    <w:abstractNumId w:val="26"/>
  </w:num>
  <w:num w:numId="21" w16cid:durableId="1706127702">
    <w:abstractNumId w:val="4"/>
  </w:num>
  <w:num w:numId="22" w16cid:durableId="1142233820">
    <w:abstractNumId w:val="15"/>
  </w:num>
  <w:num w:numId="23" w16cid:durableId="2076464027">
    <w:abstractNumId w:val="30"/>
  </w:num>
  <w:num w:numId="24" w16cid:durableId="928075585">
    <w:abstractNumId w:val="20"/>
  </w:num>
  <w:num w:numId="25" w16cid:durableId="1647466913">
    <w:abstractNumId w:val="29"/>
  </w:num>
  <w:num w:numId="26" w16cid:durableId="621571342">
    <w:abstractNumId w:val="12"/>
  </w:num>
  <w:num w:numId="27" w16cid:durableId="501042294">
    <w:abstractNumId w:val="10"/>
  </w:num>
  <w:num w:numId="28" w16cid:durableId="752701998">
    <w:abstractNumId w:val="0"/>
  </w:num>
  <w:num w:numId="29" w16cid:durableId="94639800">
    <w:abstractNumId w:val="11"/>
  </w:num>
  <w:num w:numId="30" w16cid:durableId="1154107718">
    <w:abstractNumId w:val="19"/>
  </w:num>
  <w:num w:numId="31" w16cid:durableId="1710913743">
    <w:abstractNumId w:val="25"/>
  </w:num>
  <w:num w:numId="32" w16cid:durableId="4771922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B3"/>
    <w:rsid w:val="00164BAF"/>
    <w:rsid w:val="00177AD1"/>
    <w:rsid w:val="00195DF8"/>
    <w:rsid w:val="001C311C"/>
    <w:rsid w:val="001F33B3"/>
    <w:rsid w:val="003559D3"/>
    <w:rsid w:val="00712B37"/>
    <w:rsid w:val="00741B79"/>
    <w:rsid w:val="00BD1830"/>
    <w:rsid w:val="00E57905"/>
    <w:rsid w:val="13A8C026"/>
    <w:rsid w:val="39820347"/>
    <w:rsid w:val="3BC93062"/>
    <w:rsid w:val="455C3543"/>
    <w:rsid w:val="49804C49"/>
    <w:rsid w:val="7668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650DBA"/>
  <w15:chartTrackingRefBased/>
  <w15:docId w15:val="{C154ED41-E45A-42A1-9F03-5DF1130C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7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7AD1"/>
  </w:style>
  <w:style w:type="paragraph" w:styleId="Voettekst">
    <w:name w:val="footer"/>
    <w:basedOn w:val="Standaard"/>
    <w:link w:val="VoettekstChar"/>
    <w:uiPriority w:val="99"/>
    <w:unhideWhenUsed/>
    <w:rsid w:val="0017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77AD1"/>
  </w:style>
  <w:style w:type="paragraph" w:styleId="Lijstalinea">
    <w:name w:val="List Paragraph"/>
    <w:basedOn w:val="Standaard"/>
    <w:uiPriority w:val="34"/>
    <w:qFormat/>
    <w:rsid w:val="001F3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49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4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74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9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88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5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2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7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75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9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1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12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2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28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4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1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33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5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2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12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1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3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7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3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9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4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0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3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7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3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7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9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23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0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2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7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065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4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6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7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23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0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9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9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5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1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06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97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9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2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5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4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6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0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93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4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3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0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27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25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4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95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7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8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80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9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2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cf0f9c-9566-4333-abb9-0f4c6db35384">
      <UserInfo>
        <DisplayName>Schipper-Reintjes, Eugenie</DisplayName>
        <AccountId>34</AccountId>
        <AccountType/>
      </UserInfo>
    </SharedWithUsers>
    <TaxCatchAll xmlns="4ccf0f9c-9566-4333-abb9-0f4c6db35384"/>
    <lcf76f155ced4ddcb4097134ff3c332f xmlns="01839dfc-9771-48ee-836d-b9de773398d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6F40C52EA69040B6FD6507AFA58B4F" ma:contentTypeVersion="14" ma:contentTypeDescription="Een nieuw document maken." ma:contentTypeScope="" ma:versionID="75592520e06a662cc5c1a09e647cde21">
  <xsd:schema xmlns:xsd="http://www.w3.org/2001/XMLSchema" xmlns:xs="http://www.w3.org/2001/XMLSchema" xmlns:p="http://schemas.microsoft.com/office/2006/metadata/properties" xmlns:ns2="01839dfc-9771-48ee-836d-b9de773398dd" xmlns:ns3="4ccf0f9c-9566-4333-abb9-0f4c6db35384" targetNamespace="http://schemas.microsoft.com/office/2006/metadata/properties" ma:root="true" ma:fieldsID="6e4198f37291a709fbf05bb71141ab26" ns2:_="" ns3:_="">
    <xsd:import namespace="01839dfc-9771-48ee-836d-b9de773398dd"/>
    <xsd:import namespace="4ccf0f9c-9566-4333-abb9-0f4c6db35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39dfc-9771-48ee-836d-b9de77339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8ebf26f-2487-453b-9f91-db3fc6b73a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f0f9c-9566-4333-abb9-0f4c6db353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25585e0-f120-43a6-b502-4fa77a30ee61}" ma:internalName="TaxCatchAll" ma:showField="CatchAllData" ma:web="4ccf0f9c-9566-4333-abb9-0f4c6db35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A170ED-ABB2-44CD-8F61-4EFAA9FD3E2B}">
  <ds:schemaRefs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4ccf0f9c-9566-4333-abb9-0f4c6db35384"/>
    <ds:schemaRef ds:uri="http://schemas.openxmlformats.org/package/2006/metadata/core-properties"/>
    <ds:schemaRef ds:uri="01839dfc-9771-48ee-836d-b9de773398d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C792C6B-3C27-4891-973D-C837F6F031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B50345-CB91-4CA3-B685-134A38879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839dfc-9771-48ee-836d-b9de773398dd"/>
    <ds:schemaRef ds:uri="4ccf0f9c-9566-4333-abb9-0f4c6db35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3173</Characters>
  <Application>Microsoft Office Word</Application>
  <DocSecurity>4</DocSecurity>
  <Lines>26</Lines>
  <Paragraphs>7</Paragraphs>
  <ScaleCrop>false</ScaleCrop>
  <Company>Ziekenhuis Rijnstate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Janssen, Janneke</dc:creator>
  <cp:keywords/>
  <dc:description/>
  <cp:lastModifiedBy>Linda Eshuis</cp:lastModifiedBy>
  <cp:revision>2</cp:revision>
  <dcterms:created xsi:type="dcterms:W3CDTF">2025-09-29T07:50:00Z</dcterms:created>
  <dcterms:modified xsi:type="dcterms:W3CDTF">2025-09-29T07:50:00Z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0x0101002A6F40C52EA69040B6FD6507AFA58B4F</vt:lpwstr>
  </property>
</Properties>
</file>